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9C" w:rsidRPr="00546B60" w:rsidRDefault="0084499C" w:rsidP="00844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6B60">
        <w:rPr>
          <w:rFonts w:ascii="Times New Roman" w:hAnsi="Times New Roman"/>
          <w:b/>
          <w:sz w:val="28"/>
          <w:szCs w:val="28"/>
          <w:u w:val="single"/>
        </w:rPr>
        <w:t>Press Release</w:t>
      </w:r>
    </w:p>
    <w:p w:rsidR="0084499C" w:rsidRDefault="0084499C" w:rsidP="00844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499C" w:rsidRPr="00546B60" w:rsidRDefault="0084499C" w:rsidP="00844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Reception hosted by Ambassador on the occasion of 8</w:t>
      </w:r>
      <w:r w:rsidRPr="006E7AC1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APJSCC</w:t>
      </w:r>
    </w:p>
    <w:p w:rsidR="0084499C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99C" w:rsidRPr="006E7AC1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7AC1">
        <w:rPr>
          <w:rFonts w:ascii="Times New Roman" w:hAnsi="Times New Roman"/>
          <w:sz w:val="28"/>
          <w:szCs w:val="28"/>
        </w:rPr>
        <w:t>On the occasion of 8th ASEAN-Pakistan Joint Sectoral Cooperation Committee Meeting (APJSCC), the Ambassador of Pakistan hosted a reception at the Residence of Embassy of Pakistan on 6 February 2025.</w:t>
      </w:r>
    </w:p>
    <w:p w:rsidR="0084499C" w:rsidRPr="006E7AC1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99C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AC1">
        <w:rPr>
          <w:rFonts w:ascii="Times New Roman" w:hAnsi="Times New Roman"/>
          <w:sz w:val="28"/>
          <w:szCs w:val="28"/>
        </w:rPr>
        <w:t xml:space="preserve">Deputy Secretary General of Socio-Cultural Community of ASEAN, H.E. San </w:t>
      </w:r>
      <w:proofErr w:type="spellStart"/>
      <w:r w:rsidRPr="006E7AC1">
        <w:rPr>
          <w:rFonts w:ascii="Times New Roman" w:hAnsi="Times New Roman"/>
          <w:sz w:val="28"/>
          <w:szCs w:val="28"/>
        </w:rPr>
        <w:t>Lwin</w:t>
      </w:r>
      <w:proofErr w:type="spellEnd"/>
      <w:r w:rsidRPr="006E7AC1">
        <w:rPr>
          <w:rFonts w:ascii="Times New Roman" w:hAnsi="Times New Roman"/>
          <w:sz w:val="28"/>
          <w:szCs w:val="28"/>
        </w:rPr>
        <w:t xml:space="preserve"> graced the event with his presence. The reception was attended by representatives of ASEAN member states, external partners and members of the diplomatic community. Participants enjoyed Pakistani cuisine and music.</w:t>
      </w:r>
    </w:p>
    <w:p w:rsidR="0084499C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99C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Pakistan is Sectoral Dialogue Partner of ASEAN since 1993. Pakistan greatly values its relations with ASEAN and its member states.</w:t>
      </w:r>
    </w:p>
    <w:p w:rsidR="0084499C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99C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99C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February 2025</w:t>
      </w:r>
    </w:p>
    <w:p w:rsidR="0084499C" w:rsidRPr="006F54B3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F54B3">
        <w:rPr>
          <w:rFonts w:ascii="Times New Roman" w:hAnsi="Times New Roman"/>
          <w:sz w:val="28"/>
          <w:szCs w:val="28"/>
          <w:u w:val="single"/>
        </w:rPr>
        <w:t>Jakarta</w:t>
      </w:r>
    </w:p>
    <w:p w:rsidR="0084499C" w:rsidRDefault="0084499C" w:rsidP="00844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4499C" w:rsidRPr="00546B60" w:rsidRDefault="0084499C" w:rsidP="00844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84499C" w:rsidRDefault="0084499C" w:rsidP="0084499C"/>
    <w:p w:rsidR="002405BB" w:rsidRDefault="002405BB"/>
    <w:sectPr w:rsidR="002405BB" w:rsidSect="0024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499C"/>
    <w:rsid w:val="002405BB"/>
    <w:rsid w:val="0084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</dc:creator>
  <cp:lastModifiedBy>Consul</cp:lastModifiedBy>
  <cp:revision>1</cp:revision>
  <dcterms:created xsi:type="dcterms:W3CDTF">2025-02-10T07:26:00Z</dcterms:created>
  <dcterms:modified xsi:type="dcterms:W3CDTF">2025-02-10T07:26:00Z</dcterms:modified>
</cp:coreProperties>
</file>